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</w:pPr>
      <w:r w:rsidRPr="00AC792E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PLICA PATROCINADOR PINTURA RÁPIDA BINÉFAR</w:t>
      </w:r>
    </w:p>
    <w:p w:rsid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C792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 rellenar por el interesado:                                                                                                                     </w:t>
      </w: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C792E">
        <w:rPr>
          <w:rFonts w:ascii="Arial" w:eastAsia="Times New Roman" w:hAnsi="Arial" w:cs="Arial"/>
          <w:sz w:val="20"/>
          <w:szCs w:val="20"/>
          <w:lang w:val="es-ES_tradnl" w:eastAsia="es-ES"/>
        </w:rPr>
        <w:t>D. / Dña. ________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__________</w:t>
      </w:r>
      <w:r w:rsidRPr="00AC792E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____________________________, en representación de la empresa o comercio___________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____________</w:t>
      </w:r>
      <w:r w:rsidRPr="00AC792E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_________________________, patrocina el XXVI</w:t>
      </w:r>
      <w:r w:rsidR="00A52C35">
        <w:rPr>
          <w:rFonts w:ascii="Arial" w:eastAsia="Times New Roman" w:hAnsi="Arial" w:cs="Arial"/>
          <w:sz w:val="20"/>
          <w:szCs w:val="20"/>
          <w:lang w:val="es-ES_tradnl" w:eastAsia="es-ES"/>
        </w:rPr>
        <w:t>I</w:t>
      </w:r>
      <w:r w:rsidR="006926BA">
        <w:rPr>
          <w:rFonts w:ascii="Arial" w:eastAsia="Times New Roman" w:hAnsi="Arial" w:cs="Arial"/>
          <w:sz w:val="20"/>
          <w:szCs w:val="20"/>
          <w:lang w:val="es-ES_tradnl" w:eastAsia="es-ES"/>
        </w:rPr>
        <w:t>I</w:t>
      </w:r>
      <w:r w:rsidRPr="00AC792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Concurso de Pintura Rápida “Memorial Pepe Beltrán” con una cuantía de ________________________euros.                         </w:t>
      </w:r>
    </w:p>
    <w:p w:rsidR="00300174" w:rsidRPr="00AC792E" w:rsidRDefault="00300174">
      <w:pPr>
        <w:rPr>
          <w:lang w:val="es-ES_tradnl"/>
        </w:rPr>
      </w:pPr>
      <w:bookmarkStart w:id="0" w:name="_GoBack"/>
      <w:bookmarkEnd w:id="0"/>
    </w:p>
    <w:sectPr w:rsidR="00300174" w:rsidRPr="00AC792E" w:rsidSect="00AC792E">
      <w:footerReference w:type="default" r:id="rId6"/>
      <w:type w:val="continuous"/>
      <w:pgSz w:w="11905" w:h="16837" w:code="9"/>
      <w:pgMar w:top="284" w:right="1440" w:bottom="1843" w:left="1843" w:header="284" w:footer="210" w:gutter="0"/>
      <w:paperSrc w:first="16642" w:other="1664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9F" w:rsidRDefault="00A52C35">
      <w:pPr>
        <w:spacing w:after="0" w:line="240" w:lineRule="auto"/>
      </w:pPr>
      <w:r>
        <w:separator/>
      </w:r>
    </w:p>
  </w:endnote>
  <w:endnote w:type="continuationSeparator" w:id="0">
    <w:p w:rsidR="00BE4E9F" w:rsidRDefault="00A5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51" w:rsidRPr="000C0AEB" w:rsidRDefault="00AC792E" w:rsidP="000C0AEB">
    <w:pPr>
      <w:jc w:val="center"/>
      <w:rPr>
        <w:rFonts w:ascii="Arial" w:hAnsi="Arial" w:cs="Arial"/>
        <w:b/>
        <w:sz w:val="18"/>
        <w:szCs w:val="18"/>
        <w:lang w:val="es-ES_tradnl"/>
      </w:rPr>
    </w:pPr>
    <w:r>
      <w:rPr>
        <w:rFonts w:ascii="Arial" w:hAnsi="Arial" w:cs="Arial"/>
        <w:b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1076325</wp:posOffset>
          </wp:positionH>
          <wp:positionV relativeFrom="paragraph">
            <wp:posOffset>-73025</wp:posOffset>
          </wp:positionV>
          <wp:extent cx="280035" cy="280035"/>
          <wp:effectExtent l="0" t="0" r="5715" b="5715"/>
          <wp:wrapSquare wrapText="right"/>
          <wp:docPr id="1" name="Imagen 1" descr="bnf 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nf ORIGIN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0AEB">
      <w:rPr>
        <w:rFonts w:ascii="Arial" w:hAnsi="Arial" w:cs="Arial"/>
        <w:b/>
        <w:sz w:val="18"/>
        <w:szCs w:val="18"/>
        <w:lang w:val="es-ES_tradnl"/>
      </w:rPr>
      <w:t xml:space="preserve">Ayuntamiento de Binéfar – Concejalía de Cultura; </w:t>
    </w:r>
  </w:p>
  <w:p w:rsidR="007C0851" w:rsidRPr="0085419A" w:rsidRDefault="00AC792E" w:rsidP="000C0AEB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_tradnl"/>
      </w:rPr>
      <w:t>C/ Lérida, 77</w:t>
    </w:r>
    <w:r w:rsidRPr="000C0AEB">
      <w:rPr>
        <w:rFonts w:ascii="Arial" w:hAnsi="Arial" w:cs="Arial"/>
        <w:b/>
        <w:sz w:val="18"/>
        <w:szCs w:val="18"/>
        <w:lang w:val="es-ES_tradnl"/>
      </w:rPr>
      <w:t xml:space="preserve"> - 22500 Binéfar</w:t>
    </w:r>
  </w:p>
  <w:p w:rsidR="007C0851" w:rsidRPr="000C0AEB" w:rsidRDefault="00AC792E" w:rsidP="000C0AEB">
    <w:pPr>
      <w:jc w:val="center"/>
      <w:rPr>
        <w:sz w:val="18"/>
        <w:szCs w:val="18"/>
        <w:lang w:val="en-GB"/>
      </w:rPr>
    </w:pPr>
    <w:proofErr w:type="spellStart"/>
    <w:r w:rsidRPr="000C0AEB">
      <w:rPr>
        <w:rFonts w:ascii="Arial" w:hAnsi="Arial" w:cs="Arial"/>
        <w:b/>
        <w:sz w:val="18"/>
        <w:szCs w:val="18"/>
        <w:lang w:val="en-GB"/>
      </w:rPr>
      <w:t>Telf</w:t>
    </w:r>
    <w:proofErr w:type="spellEnd"/>
    <w:r w:rsidRPr="000C0AEB">
      <w:rPr>
        <w:rFonts w:ascii="Arial" w:hAnsi="Arial" w:cs="Arial"/>
        <w:b/>
        <w:sz w:val="18"/>
        <w:szCs w:val="18"/>
        <w:lang w:val="en-GB"/>
      </w:rPr>
      <w:t>. 974 429 530</w:t>
    </w:r>
    <w:proofErr w:type="gramStart"/>
    <w:r w:rsidRPr="000C0AEB">
      <w:rPr>
        <w:rFonts w:ascii="Arial" w:hAnsi="Arial" w:cs="Arial"/>
        <w:b/>
        <w:sz w:val="18"/>
        <w:szCs w:val="18"/>
        <w:lang w:val="en-GB"/>
      </w:rPr>
      <w:t>;  Fax</w:t>
    </w:r>
    <w:proofErr w:type="gramEnd"/>
    <w:r w:rsidRPr="000C0AEB">
      <w:rPr>
        <w:rFonts w:ascii="Arial" w:hAnsi="Arial" w:cs="Arial"/>
        <w:b/>
        <w:sz w:val="18"/>
        <w:szCs w:val="18"/>
        <w:lang w:val="en-GB"/>
      </w:rPr>
      <w:t xml:space="preserve"> 974 429 979; e-mail: </w:t>
    </w:r>
    <w:hyperlink r:id="rId3" w:history="1">
      <w:r w:rsidRPr="000C0AEB">
        <w:rPr>
          <w:rStyle w:val="Hipervnculo"/>
          <w:rFonts w:ascii="Arial" w:hAnsi="Arial" w:cs="Arial"/>
          <w:b/>
          <w:sz w:val="18"/>
          <w:szCs w:val="18"/>
          <w:lang w:val="en-GB"/>
        </w:rPr>
        <w:t>cultura@binefar.es</w:t>
      </w:r>
    </w:hyperlink>
  </w:p>
  <w:p w:rsidR="007C0851" w:rsidRDefault="006926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9F" w:rsidRDefault="00A52C35">
      <w:pPr>
        <w:spacing w:after="0" w:line="240" w:lineRule="auto"/>
      </w:pPr>
      <w:r>
        <w:separator/>
      </w:r>
    </w:p>
  </w:footnote>
  <w:footnote w:type="continuationSeparator" w:id="0">
    <w:p w:rsidR="00BE4E9F" w:rsidRDefault="00A52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2E"/>
    <w:rsid w:val="00052C9E"/>
    <w:rsid w:val="00300174"/>
    <w:rsid w:val="006926BA"/>
    <w:rsid w:val="00A52C35"/>
    <w:rsid w:val="00AC792E"/>
    <w:rsid w:val="00B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2B594A-A631-406C-BDB8-9566ADA7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C792E"/>
    <w:rPr>
      <w:color w:val="0000FF"/>
      <w:u w:val="single"/>
    </w:rPr>
  </w:style>
  <w:style w:type="paragraph" w:styleId="Piedepgina">
    <w:name w:val="footer"/>
    <w:basedOn w:val="Normal"/>
    <w:link w:val="PiedepginaCar"/>
    <w:rsid w:val="00AC792E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rsid w:val="00AC792E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binefar.es" TargetMode="External"/><Relationship Id="rId2" Type="http://schemas.openxmlformats.org/officeDocument/2006/relationships/image" Target="cid:image003.jpg@01C9B6A0.256999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2017-07-14T11:11:00Z</dcterms:created>
  <dcterms:modified xsi:type="dcterms:W3CDTF">2019-06-27T08:54:00Z</dcterms:modified>
</cp:coreProperties>
</file>